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brotli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Google Inc. All Rights Reserved.</w:t>
        <w:br/>
        <w:t>Copyright 2017 Google Inc. All Rights Reserved.</w:t>
        <w:br/>
        <w:t>Copyright 2015 The Brotli Authors. All rights reserved.</w:t>
        <w:br/>
        <w:t>Copyright 2016 The Brotli Authors. All rights reserved.</w:t>
        <w:br/>
        <w:t>Copyright 2018 Google Inc. All Rights Reserved.</w:t>
        <w:br/>
        <w:t>Copyright 2015 Google Inc. All Rights Reserved.</w:t>
        <w:br/>
        <w:t>Copyright 2010 Google Inc. All Rights Reserved.</w:t>
        <w:br/>
        <w:t>Copyright 2013 Google Inc. All Rights Reserved.</w:t>
        <w:br/>
        <w:t>Copyright 2016 Google Inc. All Rights Reserved.</w:t>
        <w:br/>
        <w:t>Copyright (c) 2009, 2010, 2013-2016 by the Brotli Authors.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(3)I1vt31r4rrz3e6qx3i1jwLa+2rXHOawhR7hQg9Qo2P/Ogh2W8SZj8WBdJojhgan6bSmF5Tco
/15ueKslv/B1tJRhUZcXcrvPn8NCS99RPW7la9o8fU1PHFWECE3bdAtkABssTj6KS/nUJxOW
1PzB/+8k0VmMrnz7UBQPUP+X7HMdjPbgqMbezZUqpJ/9b/AziWX8yUjKbg1BcNLOhn6WvnD1
+Pt7hurdWy6M2jAWPJ</vt:lpwstr>
  </property>
  <property fmtid="{D5CDD505-2E9C-101B-9397-08002B2CF9AE}" pid="11" name="_2015_ms_pID_7253431">
    <vt:lpwstr>Hp9lS5ezM6t3ptOPc0Yw+ZKWYX+Yzqo3t7UuzY3T5kmWXrLPAk3Xmm
cZc9mtHa8QNGvmgYjxQEFw1Ik685vZxdrKUE42TLYb1liUOz8GJC59Ktfn2gxNwpnxXXTuvQ
FDdqtcPO09RGo7oLGRY4sGi0IjxJ4AmmwXrR3wcyRLRie3yqTSabrJbIiQsqqT8W2umOdype
h7GR+dR4ViwFcfHczdDOrTCfnCr4Rqu6PDP7</vt:lpwstr>
  </property>
  <property fmtid="{D5CDD505-2E9C-101B-9397-08002B2CF9AE}" pid="12" name="_2015_ms_pID_7253432">
    <vt:lpwstr>4SSl7G3aIpylj3Goa381vkmB2b1EfjNdDrKq
/DEF4vUq5fuC5PoYkCx9EtpZs7gHv/fDZ+SlMN/9SeYMtzZJDPk=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